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D35BC" w14:textId="3668D95F" w:rsidR="008714FC" w:rsidRPr="008714FC" w:rsidRDefault="008714FC" w:rsidP="008714FC"/>
    <w:p w14:paraId="241BCB8E" w14:textId="0D5BCF71" w:rsidR="008C5D7E" w:rsidRPr="008C5D7E" w:rsidRDefault="008C5D7E" w:rsidP="008C5D7E">
      <w:r w:rsidRPr="008C5D7E">
        <w:rPr>
          <w:noProof/>
        </w:rPr>
        <w:drawing>
          <wp:anchor distT="0" distB="0" distL="114300" distR="114300" simplePos="0" relativeHeight="251659264" behindDoc="1" locked="0" layoutInCell="1" allowOverlap="1" wp14:anchorId="69F85374" wp14:editId="0F835D1C">
            <wp:simplePos x="0" y="0"/>
            <wp:positionH relativeFrom="margin">
              <wp:align>right</wp:align>
            </wp:positionH>
            <wp:positionV relativeFrom="paragraph">
              <wp:posOffset>-534035</wp:posOffset>
            </wp:positionV>
            <wp:extent cx="5760720" cy="3241675"/>
            <wp:effectExtent l="0" t="0" r="0" b="0"/>
            <wp:wrapNone/>
            <wp:docPr id="41449303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9C9E40" w14:textId="0CB9D135" w:rsidR="00D847A3" w:rsidRDefault="008C5D7E">
      <w:r>
        <w:t xml:space="preserve">     </w:t>
      </w:r>
    </w:p>
    <w:p w14:paraId="4E03EE19" w14:textId="1523F6D1" w:rsidR="008C5D7E" w:rsidRDefault="008C5D7E"/>
    <w:p w14:paraId="20D8424E" w14:textId="007A6AD5" w:rsidR="008C5D7E" w:rsidRDefault="008C5D7E"/>
    <w:p w14:paraId="449B6B13" w14:textId="254B400A" w:rsidR="008C5D7E" w:rsidRDefault="008C5D7E"/>
    <w:p w14:paraId="37C75B3F" w14:textId="07F169ED" w:rsidR="008C5D7E" w:rsidRDefault="008C5D7E"/>
    <w:p w14:paraId="1C3E70EC" w14:textId="222E6527" w:rsidR="008C5D7E" w:rsidRDefault="008C5D7E"/>
    <w:p w14:paraId="764AE951" w14:textId="69A64C93" w:rsidR="008C5D7E" w:rsidRDefault="008C5D7E"/>
    <w:p w14:paraId="33E15F27" w14:textId="109135B0" w:rsidR="008C5D7E" w:rsidRDefault="008C5D7E"/>
    <w:p w14:paraId="330D70EE" w14:textId="6DD6834E" w:rsidR="008C5D7E" w:rsidRDefault="008C5D7E"/>
    <w:p w14:paraId="4AD138A6" w14:textId="332DB3C5" w:rsidR="00692401" w:rsidRPr="00254937" w:rsidRDefault="00692401" w:rsidP="00692401">
      <w:pPr>
        <w:jc w:val="center"/>
        <w:rPr>
          <w:rFonts w:ascii="Comic Sans MS" w:hAnsi="Comic Sans MS"/>
          <w:b/>
          <w:bCs/>
          <w:sz w:val="32"/>
          <w:szCs w:val="32"/>
        </w:rPr>
      </w:pPr>
      <w:r w:rsidRPr="00254937">
        <w:rPr>
          <w:rFonts w:ascii="Comic Sans MS" w:hAnsi="Comic Sans MS"/>
          <w:b/>
          <w:bCs/>
          <w:sz w:val="32"/>
          <w:szCs w:val="32"/>
        </w:rPr>
        <w:t xml:space="preserve">Dopisy pro </w:t>
      </w:r>
      <w:r>
        <w:rPr>
          <w:rFonts w:ascii="Comic Sans MS" w:hAnsi="Comic Sans MS"/>
          <w:b/>
          <w:bCs/>
          <w:sz w:val="32"/>
          <w:szCs w:val="32"/>
        </w:rPr>
        <w:t>Harryho Arnsteina</w:t>
      </w:r>
    </w:p>
    <w:p w14:paraId="06FC6720" w14:textId="2B799921" w:rsidR="00470616" w:rsidRDefault="00692401" w:rsidP="00EE0CAF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  <w:bCs/>
          <w:noProof/>
        </w:rPr>
        <w:t xml:space="preserve">  </w:t>
      </w:r>
      <w:r w:rsidRPr="00470616">
        <w:rPr>
          <w:rFonts w:ascii="Comic Sans MS" w:hAnsi="Comic Sans MS"/>
          <w:noProof/>
        </w:rPr>
        <w:t>Po necelých dvou letech se opět naše škola zapojila</w:t>
      </w:r>
      <w:r w:rsidRPr="00470616">
        <w:rPr>
          <w:rFonts w:ascii="Comic Sans MS" w:hAnsi="Comic Sans MS"/>
        </w:rPr>
        <w:t xml:space="preserve"> do </w:t>
      </w:r>
      <w:r w:rsidR="00EE0CAF" w:rsidRPr="00470616">
        <w:rPr>
          <w:rFonts w:ascii="Comic Sans MS" w:hAnsi="Comic Sans MS"/>
        </w:rPr>
        <w:t>projektu</w:t>
      </w:r>
      <w:r w:rsidRPr="00470616">
        <w:rPr>
          <w:rFonts w:ascii="Comic Sans MS" w:hAnsi="Comic Sans MS"/>
        </w:rPr>
        <w:t xml:space="preserve"> historika Jiřího Klůce. </w:t>
      </w:r>
      <w:r w:rsidR="00470616" w:rsidRPr="00470616">
        <w:rPr>
          <w:rFonts w:ascii="Comic Sans MS" w:hAnsi="Comic Sans MS"/>
        </w:rPr>
        <w:t>Cílem bylo sesbírat 99 dopisů</w:t>
      </w:r>
      <w:r w:rsidR="00470616">
        <w:rPr>
          <w:rFonts w:ascii="Comic Sans MS" w:hAnsi="Comic Sans MS"/>
        </w:rPr>
        <w:t xml:space="preserve"> pro válečného veterána</w:t>
      </w:r>
      <w:r w:rsidR="00470616" w:rsidRPr="00470616">
        <w:rPr>
          <w:rFonts w:ascii="Comic Sans MS" w:hAnsi="Comic Sans MS"/>
        </w:rPr>
        <w:t xml:space="preserve">. Naše škola tuto hranici překonala. </w:t>
      </w:r>
      <w:r w:rsidRPr="00470616">
        <w:rPr>
          <w:rFonts w:ascii="Comic Sans MS" w:hAnsi="Comic Sans MS"/>
        </w:rPr>
        <w:t>Celkem 12</w:t>
      </w:r>
      <w:r w:rsidR="006E6CFE">
        <w:rPr>
          <w:rFonts w:ascii="Comic Sans MS" w:hAnsi="Comic Sans MS"/>
        </w:rPr>
        <w:t xml:space="preserve">2 </w:t>
      </w:r>
      <w:r w:rsidRPr="00470616">
        <w:rPr>
          <w:rFonts w:ascii="Comic Sans MS" w:hAnsi="Comic Sans MS"/>
        </w:rPr>
        <w:t>žáků z 1. i ze 2. stupně se přidalo k pisatelům dopisů</w:t>
      </w:r>
      <w:r w:rsidR="00EE0CAF" w:rsidRPr="00470616">
        <w:rPr>
          <w:rFonts w:ascii="Comic Sans MS" w:hAnsi="Comic Sans MS"/>
        </w:rPr>
        <w:t>, vzkazů a přání</w:t>
      </w:r>
      <w:r w:rsidRPr="00470616">
        <w:rPr>
          <w:rFonts w:ascii="Comic Sans MS" w:hAnsi="Comic Sans MS"/>
        </w:rPr>
        <w:t xml:space="preserve"> pro Harryho Arnsteina, </w:t>
      </w:r>
      <w:r w:rsidR="00EE0CAF" w:rsidRPr="00470616">
        <w:rPr>
          <w:rFonts w:ascii="Comic Sans MS" w:hAnsi="Comic Sans MS"/>
        </w:rPr>
        <w:t xml:space="preserve">brněnského rodáka, </w:t>
      </w:r>
      <w:r w:rsidRPr="00470616">
        <w:rPr>
          <w:rFonts w:ascii="Comic Sans MS" w:hAnsi="Comic Sans MS"/>
        </w:rPr>
        <w:t xml:space="preserve">veterána britské, československé a americké armády. </w:t>
      </w:r>
      <w:r w:rsidR="00470616" w:rsidRPr="00470616">
        <w:rPr>
          <w:rFonts w:ascii="Comic Sans MS" w:hAnsi="Comic Sans MS"/>
        </w:rPr>
        <w:t xml:space="preserve">Mladí pisatelé dokázali nejen poděkovat, ale také </w:t>
      </w:r>
      <w:r w:rsidR="006E6CFE">
        <w:rPr>
          <w:rFonts w:ascii="Comic Sans MS" w:hAnsi="Comic Sans MS"/>
        </w:rPr>
        <w:t xml:space="preserve">velmi dojemně </w:t>
      </w:r>
      <w:r w:rsidR="00470616" w:rsidRPr="00470616">
        <w:rPr>
          <w:rFonts w:ascii="Comic Sans MS" w:hAnsi="Comic Sans MS"/>
        </w:rPr>
        <w:t xml:space="preserve">vyjádřit obdiv a podporu. </w:t>
      </w:r>
    </w:p>
    <w:p w14:paraId="6F1F203D" w14:textId="32932551" w:rsidR="00EE0CAF" w:rsidRPr="00470616" w:rsidRDefault="00470616" w:rsidP="00EE0CAF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 </w:t>
      </w:r>
      <w:r w:rsidRPr="00470616">
        <w:rPr>
          <w:rFonts w:ascii="Comic Sans MS" w:hAnsi="Comic Sans MS"/>
        </w:rPr>
        <w:t>Harry Arnstein</w:t>
      </w:r>
      <w:r w:rsidR="00692401" w:rsidRPr="00470616">
        <w:rPr>
          <w:rFonts w:ascii="Comic Sans MS" w:hAnsi="Comic Sans MS"/>
        </w:rPr>
        <w:t xml:space="preserve"> byl </w:t>
      </w:r>
      <w:r w:rsidR="00EE0CAF" w:rsidRPr="00470616">
        <w:rPr>
          <w:rFonts w:ascii="Comic Sans MS" w:hAnsi="Comic Sans MS"/>
        </w:rPr>
        <w:t xml:space="preserve">během 2. světové války </w:t>
      </w:r>
      <w:r w:rsidR="00692401" w:rsidRPr="00470616">
        <w:rPr>
          <w:rFonts w:ascii="Comic Sans MS" w:hAnsi="Comic Sans MS"/>
        </w:rPr>
        <w:t>i se svou rodinou pronásledován kvůli židovkému původu</w:t>
      </w:r>
      <w:r w:rsidR="00EE0CAF" w:rsidRPr="00470616">
        <w:rPr>
          <w:rFonts w:ascii="Comic Sans MS" w:hAnsi="Comic Sans MS"/>
        </w:rPr>
        <w:t>. Šestnáctiletý Harry vstoupil do britské armády a působil jako tlumočník. Následně byl zařazen k 1. rotě motorizovaného praporu Československé samostatné obrněné brigády. Dnes je s největší pravděpodobností posledním žijícím veteránem, který se účastnil obléhání Dunkerque po celou dobu nasazení československé brigády. Po válce se vrátil do Československa a pracoval ve filmových ateliérech Barrandov. V roce 1946 emigroval za rodiči do Spojených států. Během korejské války sloužil u fotografické jednotky Spojovacího sboru americké armády.</w:t>
      </w:r>
    </w:p>
    <w:p w14:paraId="414DD6FB" w14:textId="67FA1255" w:rsidR="008C5D7E" w:rsidRPr="00470616" w:rsidRDefault="006E6CFE" w:rsidP="00692401">
      <w:pPr>
        <w:jc w:val="both"/>
        <w:rPr>
          <w:rFonts w:ascii="Comic Sans MS" w:hAnsi="Comic Sans MS"/>
        </w:rPr>
      </w:pPr>
      <w:r w:rsidRPr="00470616">
        <w:rPr>
          <w:rFonts w:ascii="Comic Sans MS" w:hAnsi="Comic Sans MS"/>
          <w:noProof/>
        </w:rPr>
        <w:drawing>
          <wp:anchor distT="0" distB="0" distL="114300" distR="114300" simplePos="0" relativeHeight="251658240" behindDoc="1" locked="0" layoutInCell="1" allowOverlap="1" wp14:anchorId="7DB1ABE1" wp14:editId="7F9E2FDA">
            <wp:simplePos x="0" y="0"/>
            <wp:positionH relativeFrom="margin">
              <wp:posOffset>4172585</wp:posOffset>
            </wp:positionH>
            <wp:positionV relativeFrom="paragraph">
              <wp:posOffset>608330</wp:posOffset>
            </wp:positionV>
            <wp:extent cx="842069" cy="1123315"/>
            <wp:effectExtent l="0" t="0" r="0" b="635"/>
            <wp:wrapNone/>
            <wp:docPr id="149223300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69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0CAF" w:rsidRPr="00470616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</w:t>
      </w:r>
      <w:r w:rsidR="00692401" w:rsidRPr="00470616">
        <w:rPr>
          <w:rFonts w:ascii="Comic Sans MS" w:hAnsi="Comic Sans MS"/>
        </w:rPr>
        <w:t>V současnosti žije v</w:t>
      </w:r>
      <w:r w:rsidR="00EE0CAF" w:rsidRPr="00470616">
        <w:rPr>
          <w:rFonts w:ascii="Comic Sans MS" w:hAnsi="Comic Sans MS"/>
        </w:rPr>
        <w:t> New Yorku, kde je i čestným občanem.</w:t>
      </w:r>
      <w:r w:rsidR="00692401" w:rsidRPr="00470616">
        <w:rPr>
          <w:rFonts w:ascii="Comic Sans MS" w:hAnsi="Comic Sans MS"/>
        </w:rPr>
        <w:t xml:space="preserve"> Pro české úřady, odbornou i širší veřejnost je však neznámý.</w:t>
      </w:r>
      <w:r>
        <w:rPr>
          <w:rFonts w:ascii="Comic Sans MS" w:hAnsi="Comic Sans MS"/>
        </w:rPr>
        <w:t xml:space="preserve"> </w:t>
      </w:r>
      <w:r w:rsidR="00692401" w:rsidRPr="00470616">
        <w:rPr>
          <w:rFonts w:ascii="Comic Sans MS" w:hAnsi="Comic Sans MS"/>
        </w:rPr>
        <w:t xml:space="preserve">Za celou školu panu </w:t>
      </w:r>
      <w:r w:rsidR="00470616" w:rsidRPr="00470616">
        <w:rPr>
          <w:rFonts w:ascii="Comic Sans MS" w:hAnsi="Comic Sans MS"/>
        </w:rPr>
        <w:t>Arnsteinovi</w:t>
      </w:r>
      <w:r w:rsidR="00692401" w:rsidRPr="00470616">
        <w:rPr>
          <w:rFonts w:ascii="Comic Sans MS" w:hAnsi="Comic Sans MS"/>
        </w:rPr>
        <w:t xml:space="preserve"> přejeme hodně zdraví.</w:t>
      </w:r>
    </w:p>
    <w:p w14:paraId="780E19D7" w14:textId="7E5397F8" w:rsidR="00E81172" w:rsidRPr="00E81172" w:rsidRDefault="00E81172" w:rsidP="00470616">
      <w:pPr>
        <w:jc w:val="both"/>
      </w:pPr>
      <w:r>
        <w:t xml:space="preserve">   </w:t>
      </w:r>
    </w:p>
    <w:p w14:paraId="5002322F" w14:textId="520B7502" w:rsidR="00E81172" w:rsidRPr="00E81172" w:rsidRDefault="008714FC" w:rsidP="00E81172">
      <w:pPr>
        <w:jc w:val="both"/>
      </w:pPr>
      <w:r w:rsidRPr="008714FC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1C278B3" wp14:editId="70996C85">
            <wp:simplePos x="0" y="0"/>
            <wp:positionH relativeFrom="margin">
              <wp:align>right</wp:align>
            </wp:positionH>
            <wp:positionV relativeFrom="paragraph">
              <wp:posOffset>-168275</wp:posOffset>
            </wp:positionV>
            <wp:extent cx="5760720" cy="2901950"/>
            <wp:effectExtent l="0" t="0" r="0" b="0"/>
            <wp:wrapNone/>
            <wp:docPr id="129479674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1172">
        <w:t xml:space="preserve">   </w:t>
      </w:r>
    </w:p>
    <w:p w14:paraId="7F4C1042" w14:textId="53C1549C" w:rsidR="00E81172" w:rsidRPr="00E81172" w:rsidRDefault="00E81172" w:rsidP="00E81172">
      <w:pPr>
        <w:jc w:val="both"/>
      </w:pPr>
      <w:r>
        <w:t xml:space="preserve">   </w:t>
      </w:r>
    </w:p>
    <w:p w14:paraId="36099D76" w14:textId="6066C1E4" w:rsidR="008C5D7E" w:rsidRPr="00BC089C" w:rsidRDefault="00E81172" w:rsidP="00E81172">
      <w:pPr>
        <w:jc w:val="both"/>
      </w:pPr>
      <w:r>
        <w:t xml:space="preserve">   </w:t>
      </w:r>
    </w:p>
    <w:p w14:paraId="76C4D6AB" w14:textId="17C2AF4B" w:rsidR="008C5D7E" w:rsidRPr="00BC089C" w:rsidRDefault="008C5D7E" w:rsidP="008C5D7E">
      <w:pPr>
        <w:jc w:val="both"/>
      </w:pPr>
    </w:p>
    <w:p w14:paraId="2DD86F06" w14:textId="76C26FB0" w:rsidR="008C5D7E" w:rsidRDefault="008C5D7E"/>
    <w:p w14:paraId="104C7C93" w14:textId="639F54CF" w:rsidR="008C5D7E" w:rsidRDefault="008C5D7E"/>
    <w:p w14:paraId="65C51A20" w14:textId="4759EC5B" w:rsidR="008C5D7E" w:rsidRDefault="008C5D7E"/>
    <w:p w14:paraId="166A2D10" w14:textId="62D3EC2E" w:rsidR="008C5D7E" w:rsidRDefault="008C5D7E"/>
    <w:p w14:paraId="3D3C4E6B" w14:textId="5C814F9D" w:rsidR="008C5D7E" w:rsidRDefault="008C5D7E"/>
    <w:p w14:paraId="078C648A" w14:textId="6CB293E6" w:rsidR="008C5D7E" w:rsidRDefault="008C5D7E"/>
    <w:p w14:paraId="1C5C74F4" w14:textId="6A9B910F" w:rsidR="008C5D7E" w:rsidRDefault="008C5D7E"/>
    <w:p w14:paraId="6291474C" w14:textId="64D9F50B" w:rsidR="008C5D7E" w:rsidRDefault="008C5D7E"/>
    <w:p w14:paraId="2ACF1171" w14:textId="713E0403" w:rsidR="008C5D7E" w:rsidRDefault="008C5D7E"/>
    <w:p w14:paraId="09DDD402" w14:textId="0E10A7B8" w:rsidR="008C5D7E" w:rsidRDefault="008C5D7E"/>
    <w:p w14:paraId="0BA5A5C7" w14:textId="761AEE38" w:rsidR="008C5D7E" w:rsidRDefault="008C5D7E"/>
    <w:p w14:paraId="51F58F5C" w14:textId="7FDB4B28" w:rsidR="008C5D7E" w:rsidRDefault="008C5D7E"/>
    <w:p w14:paraId="414A2C7D" w14:textId="7A757E92" w:rsidR="008C5D7E" w:rsidRDefault="008C5D7E"/>
    <w:p w14:paraId="0068CA49" w14:textId="77777777" w:rsidR="008C5D7E" w:rsidRDefault="008C5D7E"/>
    <w:p w14:paraId="5C3B4419" w14:textId="77777777" w:rsidR="008C5D7E" w:rsidRDefault="008C5D7E"/>
    <w:p w14:paraId="52CDDA01" w14:textId="77777777" w:rsidR="008C5D7E" w:rsidRDefault="008C5D7E"/>
    <w:sectPr w:rsidR="008C5D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7E"/>
    <w:rsid w:val="00297537"/>
    <w:rsid w:val="00413B9C"/>
    <w:rsid w:val="00470616"/>
    <w:rsid w:val="00692401"/>
    <w:rsid w:val="006E6CFE"/>
    <w:rsid w:val="00740BA7"/>
    <w:rsid w:val="00763067"/>
    <w:rsid w:val="008714FC"/>
    <w:rsid w:val="0087249E"/>
    <w:rsid w:val="008C5D7E"/>
    <w:rsid w:val="00BC089C"/>
    <w:rsid w:val="00D509A8"/>
    <w:rsid w:val="00D847A3"/>
    <w:rsid w:val="00E81172"/>
    <w:rsid w:val="00EE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33C34"/>
  <w15:chartTrackingRefBased/>
  <w15:docId w15:val="{E37D77A1-0252-4A3B-976B-80EDCA5D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C5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C5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C5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C5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C5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C5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C5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C5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C5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C5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C5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C5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C5D7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C5D7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C5D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C5D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C5D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C5D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C5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C5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C5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C5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C5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C5D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C5D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C5D7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C5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C5D7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C5D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Paukrtová Iva</dc:creator>
  <cp:keywords/>
  <dc:description/>
  <cp:lastModifiedBy>Hrabě David</cp:lastModifiedBy>
  <cp:revision>2</cp:revision>
  <dcterms:created xsi:type="dcterms:W3CDTF">2026-10-02T08:48:00Z</dcterms:created>
  <dcterms:modified xsi:type="dcterms:W3CDTF">2026-10-02T08:48:00Z</dcterms:modified>
</cp:coreProperties>
</file>